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8A7" w:rsidRPr="00A26150" w:rsidRDefault="00A26150" w:rsidP="00A26150">
      <w:pPr>
        <w:jc w:val="center"/>
        <w:rPr>
          <w:b/>
          <w:sz w:val="36"/>
          <w:szCs w:val="36"/>
        </w:rPr>
      </w:pPr>
      <w:r w:rsidRPr="00A26150">
        <w:rPr>
          <w:b/>
          <w:sz w:val="36"/>
          <w:szCs w:val="36"/>
        </w:rPr>
        <w:t>LILLIE MAE KRICK SCHOLARSHIP</w:t>
      </w:r>
    </w:p>
    <w:p w:rsidR="00A26150" w:rsidRDefault="00A26150" w:rsidP="00A26150">
      <w:pPr>
        <w:rPr>
          <w:sz w:val="28"/>
          <w:szCs w:val="28"/>
        </w:rPr>
      </w:pPr>
      <w:r w:rsidRPr="00A26150">
        <w:rPr>
          <w:sz w:val="28"/>
          <w:szCs w:val="28"/>
        </w:rPr>
        <w:t xml:space="preserve">Lillie Mae </w:t>
      </w:r>
      <w:proofErr w:type="spellStart"/>
      <w:r w:rsidRPr="00A26150">
        <w:rPr>
          <w:sz w:val="28"/>
          <w:szCs w:val="28"/>
        </w:rPr>
        <w:t>Krick</w:t>
      </w:r>
      <w:proofErr w:type="spellEnd"/>
      <w:r w:rsidRPr="00A26150">
        <w:rPr>
          <w:sz w:val="28"/>
          <w:szCs w:val="28"/>
        </w:rPr>
        <w:t xml:space="preserve"> was a teacher in the Minden Public Schools </w:t>
      </w:r>
      <w:r>
        <w:rPr>
          <w:sz w:val="28"/>
          <w:szCs w:val="28"/>
        </w:rPr>
        <w:t xml:space="preserve">for </w:t>
      </w:r>
      <w:r w:rsidRPr="00A26150">
        <w:rPr>
          <w:sz w:val="28"/>
          <w:szCs w:val="28"/>
        </w:rPr>
        <w:t>several years and taught 4</w:t>
      </w:r>
      <w:r w:rsidRPr="00A26150">
        <w:rPr>
          <w:sz w:val="28"/>
          <w:szCs w:val="28"/>
          <w:vertAlign w:val="superscript"/>
        </w:rPr>
        <w:t>th</w:t>
      </w:r>
      <w:r w:rsidRPr="00A26150">
        <w:rPr>
          <w:sz w:val="28"/>
          <w:szCs w:val="28"/>
        </w:rPr>
        <w:t xml:space="preserve"> and 7</w:t>
      </w:r>
      <w:r w:rsidRPr="00A26150">
        <w:rPr>
          <w:sz w:val="28"/>
          <w:szCs w:val="28"/>
          <w:vertAlign w:val="superscript"/>
        </w:rPr>
        <w:t>th</w:t>
      </w:r>
      <w:r w:rsidRPr="00A26150">
        <w:rPr>
          <w:sz w:val="28"/>
          <w:szCs w:val="28"/>
        </w:rPr>
        <w:t xml:space="preserve"> grade English.  She was a very caring and thoughtful teacher wh</w:t>
      </w:r>
      <w:r>
        <w:rPr>
          <w:sz w:val="28"/>
          <w:szCs w:val="28"/>
        </w:rPr>
        <w:t>o believed in education.  Thank you</w:t>
      </w:r>
      <w:r w:rsidRPr="00A26150">
        <w:rPr>
          <w:sz w:val="28"/>
          <w:szCs w:val="28"/>
        </w:rPr>
        <w:t xml:space="preserve"> to Don </w:t>
      </w:r>
      <w:proofErr w:type="spellStart"/>
      <w:r w:rsidRPr="00A26150">
        <w:rPr>
          <w:sz w:val="28"/>
          <w:szCs w:val="28"/>
        </w:rPr>
        <w:t>Krick</w:t>
      </w:r>
      <w:proofErr w:type="spellEnd"/>
      <w:r w:rsidRPr="00A26150">
        <w:rPr>
          <w:sz w:val="28"/>
          <w:szCs w:val="28"/>
        </w:rPr>
        <w:t xml:space="preserve"> of Kearney and Rose </w:t>
      </w:r>
      <w:proofErr w:type="spellStart"/>
      <w:r w:rsidRPr="00A26150">
        <w:rPr>
          <w:sz w:val="28"/>
          <w:szCs w:val="28"/>
        </w:rPr>
        <w:t>Krick</w:t>
      </w:r>
      <w:proofErr w:type="spellEnd"/>
      <w:r w:rsidRPr="00A26150">
        <w:rPr>
          <w:sz w:val="28"/>
          <w:szCs w:val="28"/>
        </w:rPr>
        <w:t xml:space="preserve"> of Minden who have established the Lillie Mae </w:t>
      </w:r>
      <w:proofErr w:type="spellStart"/>
      <w:r w:rsidRPr="00A26150">
        <w:rPr>
          <w:sz w:val="28"/>
          <w:szCs w:val="28"/>
        </w:rPr>
        <w:t>Krick</w:t>
      </w:r>
      <w:proofErr w:type="spellEnd"/>
      <w:r w:rsidRPr="00A26150">
        <w:rPr>
          <w:sz w:val="28"/>
          <w:szCs w:val="28"/>
        </w:rPr>
        <w:t xml:space="preserve"> Scholarship in memory of their sister.  The scholarship award is $5,000 to be divided by the number of approved applications.  The maximum per scholarship will be $500.</w:t>
      </w:r>
    </w:p>
    <w:p w:rsidR="00A26150" w:rsidRDefault="00A26150" w:rsidP="00A26150">
      <w:pPr>
        <w:rPr>
          <w:sz w:val="28"/>
          <w:szCs w:val="28"/>
        </w:rPr>
      </w:pPr>
    </w:p>
    <w:p w:rsidR="00A26150" w:rsidRDefault="00A26150" w:rsidP="00A26150">
      <w:pPr>
        <w:rPr>
          <w:sz w:val="28"/>
          <w:szCs w:val="28"/>
        </w:rPr>
      </w:pPr>
      <w:r>
        <w:rPr>
          <w:sz w:val="28"/>
          <w:szCs w:val="28"/>
        </w:rPr>
        <w:t xml:space="preserve">To receive your check, please contact Arlen J. </w:t>
      </w:r>
      <w:proofErr w:type="spellStart"/>
      <w:r>
        <w:rPr>
          <w:sz w:val="28"/>
          <w:szCs w:val="28"/>
        </w:rPr>
        <w:t>Osterbuhr</w:t>
      </w:r>
      <w:proofErr w:type="spellEnd"/>
      <w:r>
        <w:rPr>
          <w:sz w:val="28"/>
          <w:szCs w:val="28"/>
        </w:rPr>
        <w:t xml:space="preserve"> or Shari Carlson at the Minden Exchange Bank at 832-1600 on or after August 18</w:t>
      </w:r>
      <w:r w:rsidRPr="00A2615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:rsidR="00A26150" w:rsidRDefault="00A26150" w:rsidP="00A26150">
      <w:pPr>
        <w:rPr>
          <w:sz w:val="28"/>
          <w:szCs w:val="28"/>
        </w:rPr>
      </w:pPr>
    </w:p>
    <w:p w:rsidR="00A26150" w:rsidRDefault="00A26150" w:rsidP="00A26150">
      <w:pPr>
        <w:rPr>
          <w:sz w:val="28"/>
          <w:szCs w:val="28"/>
        </w:rPr>
      </w:pPr>
      <w:r>
        <w:rPr>
          <w:sz w:val="28"/>
          <w:szCs w:val="28"/>
        </w:rPr>
        <w:t>Submit your completed application to:</w:t>
      </w:r>
    </w:p>
    <w:p w:rsidR="00A26150" w:rsidRDefault="00951BEF" w:rsidP="00A26150">
      <w:pPr>
        <w:rPr>
          <w:sz w:val="28"/>
          <w:szCs w:val="28"/>
        </w:rPr>
      </w:pPr>
      <w:r>
        <w:rPr>
          <w:sz w:val="28"/>
          <w:szCs w:val="28"/>
        </w:rPr>
        <w:t>Your school guidance office</w:t>
      </w:r>
    </w:p>
    <w:p w:rsidR="00E70FB7" w:rsidRDefault="00E70FB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70FB7" w:rsidRDefault="00E70FB7" w:rsidP="00E70FB7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Kearney County Community Foundation</w:t>
      </w:r>
    </w:p>
    <w:p w:rsidR="00E70FB7" w:rsidRDefault="00E70FB7" w:rsidP="00E70F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LILLIE MAE KRICK MEMOR</w:t>
      </w:r>
      <w:r w:rsidRPr="00E70FB7">
        <w:rPr>
          <w:b/>
          <w:sz w:val="36"/>
          <w:szCs w:val="36"/>
        </w:rPr>
        <w:t>IAL SCHOLARSHIP</w:t>
      </w:r>
    </w:p>
    <w:p w:rsidR="00E70FB7" w:rsidRDefault="00E70FB7" w:rsidP="00E70FB7">
      <w:pPr>
        <w:rPr>
          <w:b/>
          <w:sz w:val="28"/>
          <w:szCs w:val="28"/>
        </w:rPr>
      </w:pPr>
      <w:r>
        <w:rPr>
          <w:b/>
          <w:sz w:val="28"/>
          <w:szCs w:val="28"/>
        </w:rPr>
        <w:t>ELIGIBILITY:</w:t>
      </w:r>
    </w:p>
    <w:p w:rsidR="00E70FB7" w:rsidRDefault="00E70FB7" w:rsidP="00E70F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 w:rsidRPr="00E70FB7">
        <w:rPr>
          <w:sz w:val="24"/>
          <w:szCs w:val="24"/>
        </w:rPr>
        <w:t>Must be a</w:t>
      </w:r>
      <w:r>
        <w:rPr>
          <w:b/>
          <w:sz w:val="24"/>
          <w:szCs w:val="24"/>
        </w:rPr>
        <w:t xml:space="preserve"> Resident of Kearney County </w:t>
      </w:r>
      <w:r w:rsidRPr="00E70FB7">
        <w:rPr>
          <w:sz w:val="24"/>
          <w:szCs w:val="24"/>
        </w:rPr>
        <w:t>for at least two years</w:t>
      </w:r>
      <w:r>
        <w:rPr>
          <w:b/>
          <w:sz w:val="24"/>
          <w:szCs w:val="24"/>
        </w:rPr>
        <w:t>.</w:t>
      </w:r>
    </w:p>
    <w:p w:rsidR="00E70FB7" w:rsidRDefault="00E70FB7" w:rsidP="00E70FB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r>
        <w:rPr>
          <w:sz w:val="24"/>
          <w:szCs w:val="24"/>
        </w:rPr>
        <w:t xml:space="preserve">Must enroll in a </w:t>
      </w:r>
      <w:r w:rsidRPr="00E70FB7">
        <w:rPr>
          <w:b/>
          <w:sz w:val="24"/>
          <w:szCs w:val="24"/>
        </w:rPr>
        <w:t>Nebraska</w:t>
      </w:r>
      <w:r>
        <w:rPr>
          <w:sz w:val="24"/>
          <w:szCs w:val="24"/>
        </w:rPr>
        <w:t xml:space="preserve"> college, university or tech school</w:t>
      </w:r>
    </w:p>
    <w:p w:rsidR="00E70FB7" w:rsidRDefault="00E70FB7" w:rsidP="00E70FB7">
      <w:pPr>
        <w:rPr>
          <w:sz w:val="24"/>
          <w:szCs w:val="24"/>
        </w:rPr>
      </w:pPr>
      <w:r>
        <w:rPr>
          <w:sz w:val="24"/>
          <w:szCs w:val="24"/>
        </w:rPr>
        <w:t xml:space="preserve">3.  Must have a </w:t>
      </w:r>
      <w:r w:rsidRPr="00E70FB7">
        <w:rPr>
          <w:b/>
          <w:sz w:val="24"/>
          <w:szCs w:val="24"/>
        </w:rPr>
        <w:t xml:space="preserve">“C” </w:t>
      </w:r>
      <w:r>
        <w:rPr>
          <w:sz w:val="24"/>
          <w:szCs w:val="24"/>
        </w:rPr>
        <w:t>or better average</w:t>
      </w:r>
    </w:p>
    <w:p w:rsidR="00E70FB7" w:rsidRDefault="00E70FB7" w:rsidP="00E70FB7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Pr="00E70FB7">
        <w:rPr>
          <w:b/>
          <w:sz w:val="24"/>
          <w:szCs w:val="24"/>
        </w:rPr>
        <w:t xml:space="preserve">Financial need </w:t>
      </w:r>
      <w:r>
        <w:rPr>
          <w:sz w:val="24"/>
          <w:szCs w:val="24"/>
        </w:rPr>
        <w:t>is primary consideration</w:t>
      </w:r>
    </w:p>
    <w:p w:rsidR="00E70FB7" w:rsidRDefault="00E70FB7" w:rsidP="00E70FB7">
      <w:pPr>
        <w:rPr>
          <w:sz w:val="24"/>
          <w:szCs w:val="24"/>
        </w:rPr>
      </w:pPr>
      <w:r>
        <w:rPr>
          <w:sz w:val="24"/>
          <w:szCs w:val="24"/>
        </w:rPr>
        <w:t>5.  Must submit two letters of recommendation in sealed envelopes, one from a teacher and one from your minister</w:t>
      </w:r>
    </w:p>
    <w:p w:rsidR="00E70FB7" w:rsidRDefault="00E70FB7" w:rsidP="00E70FB7">
      <w:pPr>
        <w:rPr>
          <w:sz w:val="24"/>
          <w:szCs w:val="24"/>
        </w:rPr>
      </w:pPr>
      <w:r>
        <w:rPr>
          <w:sz w:val="24"/>
          <w:szCs w:val="24"/>
        </w:rPr>
        <w:t>6.  Must submit a printout of results of the College Funding Estimator (see below for instructions on how to do this)</w:t>
      </w:r>
    </w:p>
    <w:p w:rsidR="00E70FB7" w:rsidRDefault="00E70FB7" w:rsidP="00E70FB7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type all information.</w:t>
      </w:r>
    </w:p>
    <w:p w:rsidR="00E70FB7" w:rsidRDefault="00E70FB7" w:rsidP="00E70FB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Student’s Name _____________________________ Parent’s Name_______________________</w:t>
      </w:r>
    </w:p>
    <w:p w:rsidR="00E70FB7" w:rsidRDefault="00E70FB7" w:rsidP="00E70FB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_______________________________________________________________________</w:t>
      </w:r>
    </w:p>
    <w:p w:rsidR="00E70FB7" w:rsidRDefault="00E70FB7" w:rsidP="00E70FB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Parent’s Occupation _____________________________________________________________</w:t>
      </w:r>
    </w:p>
    <w:p w:rsidR="00E70FB7" w:rsidRDefault="00E70FB7" w:rsidP="00E70FB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From what high school will you graduate? ___________________________________________</w:t>
      </w:r>
    </w:p>
    <w:p w:rsidR="00E70FB7" w:rsidRDefault="00E70FB7" w:rsidP="00E70FB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Class rank ___/___ GPA ___</w:t>
      </w:r>
      <w:proofErr w:type="gramStart"/>
      <w:r>
        <w:rPr>
          <w:sz w:val="24"/>
          <w:szCs w:val="24"/>
        </w:rPr>
        <w:t>_  Counselor’s</w:t>
      </w:r>
      <w:proofErr w:type="gramEnd"/>
      <w:r>
        <w:rPr>
          <w:sz w:val="24"/>
          <w:szCs w:val="24"/>
        </w:rPr>
        <w:t xml:space="preserve"> signature ___________________________________</w:t>
      </w:r>
    </w:p>
    <w:p w:rsidR="00E70FB7" w:rsidRDefault="00E70FB7" w:rsidP="00E70FB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Please type the following information and attach to this page:</w:t>
      </w:r>
    </w:p>
    <w:p w:rsidR="008D3457" w:rsidRDefault="00B1461C" w:rsidP="00B146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Your future plans and goals for continuing your education, including what school you plan to attend and what you will major in.</w:t>
      </w:r>
    </w:p>
    <w:p w:rsidR="00B1461C" w:rsidRDefault="00B1461C" w:rsidP="00B146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plan on how you will pay for your education, including an explanation of your financial need.</w:t>
      </w:r>
    </w:p>
    <w:p w:rsidR="00B1461C" w:rsidRDefault="00B1461C" w:rsidP="00B146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copy of your personal resume.</w:t>
      </w:r>
    </w:p>
    <w:p w:rsidR="00B1461C" w:rsidRDefault="00B1461C" w:rsidP="00B146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letter of recommendation from a teacher in a sealed envelope.</w:t>
      </w:r>
    </w:p>
    <w:p w:rsidR="00B1461C" w:rsidRDefault="00B1461C" w:rsidP="00B146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letter of recommendation from your minister (pastor, priest, or other clergyman) in a sealed envelope.</w:t>
      </w:r>
    </w:p>
    <w:p w:rsidR="00B1461C" w:rsidRDefault="00B1461C" w:rsidP="00B146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printout of the results of the College funding </w:t>
      </w:r>
      <w:proofErr w:type="spellStart"/>
      <w:r>
        <w:rPr>
          <w:sz w:val="24"/>
          <w:szCs w:val="24"/>
        </w:rPr>
        <w:t>Extimator</w:t>
      </w:r>
      <w:proofErr w:type="spellEnd"/>
      <w:r>
        <w:rPr>
          <w:sz w:val="24"/>
          <w:szCs w:val="24"/>
        </w:rPr>
        <w:t xml:space="preserve"> which can be obtained by going to </w:t>
      </w:r>
      <w:hyperlink r:id="rId5" w:history="1">
        <w:r w:rsidRPr="007F5D10">
          <w:rPr>
            <w:rStyle w:val="Hyperlink"/>
            <w:sz w:val="24"/>
            <w:szCs w:val="24"/>
          </w:rPr>
          <w:t>www.educationquest.org</w:t>
        </w:r>
      </w:hyperlink>
      <w:r>
        <w:rPr>
          <w:sz w:val="24"/>
          <w:szCs w:val="24"/>
        </w:rPr>
        <w:t xml:space="preserve"> and clicking on the ‘estimator’ tab.  Complete and submit the form online. Then </w:t>
      </w:r>
      <w:proofErr w:type="spellStart"/>
      <w:r>
        <w:rPr>
          <w:sz w:val="24"/>
          <w:szCs w:val="24"/>
        </w:rPr>
        <w:t>printo</w:t>
      </w:r>
      <w:proofErr w:type="spellEnd"/>
      <w:r>
        <w:rPr>
          <w:sz w:val="24"/>
          <w:szCs w:val="24"/>
        </w:rPr>
        <w:t xml:space="preserve"> out the results page. Attach a copy of that page to this application.</w:t>
      </w:r>
    </w:p>
    <w:p w:rsidR="00B1461C" w:rsidRPr="00B1461C" w:rsidRDefault="00B1461C" w:rsidP="00B1461C">
      <w:pPr>
        <w:jc w:val="center"/>
        <w:rPr>
          <w:b/>
          <w:sz w:val="28"/>
          <w:szCs w:val="28"/>
        </w:rPr>
      </w:pPr>
      <w:r w:rsidRPr="00B1461C">
        <w:rPr>
          <w:b/>
          <w:sz w:val="28"/>
          <w:szCs w:val="28"/>
        </w:rPr>
        <w:t>Return to the Guidance Office by March 1</w:t>
      </w:r>
      <w:r w:rsidRPr="00B1461C">
        <w:rPr>
          <w:b/>
          <w:sz w:val="28"/>
          <w:szCs w:val="28"/>
          <w:vertAlign w:val="superscript"/>
        </w:rPr>
        <w:t>st</w:t>
      </w:r>
      <w:r w:rsidRPr="00B1461C">
        <w:rPr>
          <w:b/>
          <w:sz w:val="28"/>
          <w:szCs w:val="28"/>
        </w:rPr>
        <w:t>.</w:t>
      </w:r>
      <w:bookmarkStart w:id="0" w:name="_GoBack"/>
      <w:bookmarkEnd w:id="0"/>
    </w:p>
    <w:p w:rsidR="008D3457" w:rsidRPr="00E70FB7" w:rsidRDefault="008D3457" w:rsidP="00E70FB7">
      <w:pPr>
        <w:ind w:left="720" w:hanging="720"/>
        <w:rPr>
          <w:sz w:val="24"/>
          <w:szCs w:val="24"/>
        </w:rPr>
      </w:pPr>
    </w:p>
    <w:p w:rsidR="00A26150" w:rsidRPr="00A26150" w:rsidRDefault="00A26150" w:rsidP="00A26150">
      <w:pPr>
        <w:rPr>
          <w:sz w:val="24"/>
          <w:szCs w:val="24"/>
        </w:rPr>
      </w:pPr>
    </w:p>
    <w:sectPr w:rsidR="00A26150" w:rsidRPr="00A26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E4F41"/>
    <w:multiLevelType w:val="hybridMultilevel"/>
    <w:tmpl w:val="77427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50"/>
    <w:rsid w:val="008D3457"/>
    <w:rsid w:val="00951BEF"/>
    <w:rsid w:val="00A26150"/>
    <w:rsid w:val="00A638A7"/>
    <w:rsid w:val="00B1461C"/>
    <w:rsid w:val="00E7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25FD7"/>
  <w15:chartTrackingRefBased/>
  <w15:docId w15:val="{BD1206DC-D86F-43A5-BD70-58AEF5B4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6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46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cationques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Hoyt</dc:creator>
  <cp:keywords/>
  <dc:description/>
  <cp:lastModifiedBy>Rhonda Hoyt</cp:lastModifiedBy>
  <cp:revision>4</cp:revision>
  <dcterms:created xsi:type="dcterms:W3CDTF">2018-01-15T19:28:00Z</dcterms:created>
  <dcterms:modified xsi:type="dcterms:W3CDTF">2018-01-15T20:04:00Z</dcterms:modified>
</cp:coreProperties>
</file>